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BB22A" w14:textId="5192E19D" w:rsidR="00FA4F0D" w:rsidRDefault="00FA4F0D" w:rsidP="00807C0F">
      <w:pPr>
        <w:rPr>
          <w:sz w:val="36"/>
          <w:szCs w:val="36"/>
        </w:rPr>
      </w:pPr>
      <w:bookmarkStart w:id="0" w:name="_GoBack"/>
      <w:bookmarkEnd w:id="0"/>
      <w:r>
        <w:rPr>
          <w:noProof/>
        </w:rPr>
        <w:t xml:space="preserve">       </w:t>
      </w:r>
      <w:r>
        <w:rPr>
          <w:noProof/>
          <w:lang w:eastAsia="en-GB"/>
        </w:rPr>
        <w:drawing>
          <wp:inline distT="0" distB="0" distL="0" distR="0" wp14:anchorId="0A83662F" wp14:editId="6DF3D23E">
            <wp:extent cx="1485900" cy="147733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525" cy="1516727"/>
                    </a:xfrm>
                    <a:prstGeom prst="rect">
                      <a:avLst/>
                    </a:prstGeom>
                  </pic:spPr>
                </pic:pic>
              </a:graphicData>
            </a:graphic>
          </wp:inline>
        </w:drawing>
      </w:r>
      <w:r>
        <w:rPr>
          <w:noProof/>
        </w:rPr>
        <w:t xml:space="preserve">                                                       </w:t>
      </w:r>
      <w:r w:rsidR="00807C0F" w:rsidRPr="00807C0F">
        <w:rPr>
          <w:noProof/>
          <w:lang w:eastAsia="en-GB"/>
        </w:rPr>
        <w:drawing>
          <wp:inline distT="0" distB="0" distL="0" distR="0" wp14:anchorId="5D1F7B02" wp14:editId="0FE8904C">
            <wp:extent cx="23241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36492" cy="1168246"/>
                    </a:xfrm>
                    <a:prstGeom prst="rect">
                      <a:avLst/>
                    </a:prstGeom>
                  </pic:spPr>
                </pic:pic>
              </a:graphicData>
            </a:graphic>
          </wp:inline>
        </w:drawing>
      </w:r>
    </w:p>
    <w:p w14:paraId="15CCB739" w14:textId="167D6790" w:rsidR="00807C0F" w:rsidRPr="00FA4F0D" w:rsidRDefault="00FA4F0D" w:rsidP="00FA4F0D">
      <w:pPr>
        <w:jc w:val="center"/>
        <w:rPr>
          <w:b/>
          <w:bCs/>
          <w:sz w:val="40"/>
          <w:szCs w:val="40"/>
        </w:rPr>
      </w:pPr>
      <w:r w:rsidRPr="00FA4F0D">
        <w:rPr>
          <w:b/>
          <w:bCs/>
          <w:sz w:val="40"/>
          <w:szCs w:val="40"/>
        </w:rPr>
        <w:t>SENCO Network</w:t>
      </w:r>
    </w:p>
    <w:p w14:paraId="16A69113" w14:textId="27FFD103" w:rsidR="00FA4F0D" w:rsidRPr="00B3383A" w:rsidRDefault="00FA4F0D" w:rsidP="00FA4F0D">
      <w:pPr>
        <w:rPr>
          <w:bCs/>
          <w:sz w:val="28"/>
          <w:szCs w:val="28"/>
        </w:rPr>
      </w:pPr>
      <w:r w:rsidRPr="00B3383A">
        <w:rPr>
          <w:bCs/>
          <w:sz w:val="28"/>
          <w:szCs w:val="28"/>
        </w:rPr>
        <w:t>The SENCO Network is led by Lorraine Petersen OBE and Helen Pretty as a collaborative project between Chadsgrove Training School and Worcestershire Children First. Firmly established as a highly valued resource, providing regular updates, expert advice and interactive discussion the network supports SENCOs in Worcestershire to develop effective practice.</w:t>
      </w:r>
    </w:p>
    <w:p w14:paraId="31693860" w14:textId="16B1FB5A" w:rsidR="00FA4F0D" w:rsidRPr="00B3383A" w:rsidRDefault="00FA4F0D" w:rsidP="00FA4F0D">
      <w:pPr>
        <w:rPr>
          <w:bCs/>
          <w:sz w:val="28"/>
          <w:szCs w:val="28"/>
        </w:rPr>
      </w:pPr>
      <w:r w:rsidRPr="00B3383A">
        <w:rPr>
          <w:bCs/>
          <w:sz w:val="28"/>
          <w:szCs w:val="28"/>
        </w:rPr>
        <w:t>Because the SENCO role is unique within schools, it may feel isolated. Our SENCO Network offers the chance to share concerns, gain advice on specific issues, and identify good practice with colleagues.</w:t>
      </w:r>
    </w:p>
    <w:p w14:paraId="3A400E5D" w14:textId="05362928" w:rsidR="00B3383A" w:rsidRDefault="00FA4F0D" w:rsidP="00FA4F0D">
      <w:pPr>
        <w:rPr>
          <w:bCs/>
          <w:sz w:val="28"/>
          <w:szCs w:val="28"/>
        </w:rPr>
      </w:pPr>
      <w:r w:rsidRPr="00B3383A">
        <w:rPr>
          <w:bCs/>
          <w:sz w:val="28"/>
          <w:szCs w:val="28"/>
        </w:rPr>
        <w:t xml:space="preserve">Membership of the SENCO Network includes attendance at termly meetings, a termly newsletter with important updates on SEN policy, and one free delegate place at the annual SENCO conference. </w:t>
      </w:r>
      <w:r w:rsidR="00664D2A" w:rsidRPr="00664D2A">
        <w:rPr>
          <w:bCs/>
          <w:sz w:val="28"/>
          <w:szCs w:val="28"/>
        </w:rPr>
        <w:t>Additional conference places are available to SENCO Network schools at a reduced delegate rate.</w:t>
      </w:r>
    </w:p>
    <w:p w14:paraId="66B8A85E" w14:textId="2635137C" w:rsidR="00B3383A" w:rsidRPr="00664D2A" w:rsidRDefault="00B3383A" w:rsidP="00FA4F0D">
      <w:pPr>
        <w:rPr>
          <w:bCs/>
          <w:sz w:val="28"/>
          <w:szCs w:val="28"/>
        </w:rPr>
      </w:pPr>
      <w:r>
        <w:rPr>
          <w:bCs/>
          <w:sz w:val="28"/>
          <w:szCs w:val="28"/>
        </w:rPr>
        <w:t xml:space="preserve">SENCOs in MATs – </w:t>
      </w:r>
      <w:r w:rsidR="00664D2A">
        <w:rPr>
          <w:bCs/>
          <w:sz w:val="28"/>
          <w:szCs w:val="28"/>
        </w:rPr>
        <w:t>One school pays the membership fee and this enable</w:t>
      </w:r>
      <w:r w:rsidR="00907E37">
        <w:rPr>
          <w:bCs/>
          <w:sz w:val="28"/>
          <w:szCs w:val="28"/>
        </w:rPr>
        <w:t>s</w:t>
      </w:r>
      <w:r w:rsidR="00664D2A">
        <w:rPr>
          <w:bCs/>
          <w:sz w:val="28"/>
          <w:szCs w:val="28"/>
        </w:rPr>
        <w:t xml:space="preserve"> the other SENCOs to attend the termly meetings free of charge but they will have to pay for a conference place at the reduced rate.</w:t>
      </w:r>
    </w:p>
    <w:p w14:paraId="1834FFE7" w14:textId="77777777" w:rsidR="00B3383A" w:rsidRDefault="00FA4F0D" w:rsidP="00FA4F0D">
      <w:pPr>
        <w:rPr>
          <w:bCs/>
          <w:sz w:val="30"/>
          <w:szCs w:val="30"/>
        </w:rPr>
      </w:pPr>
      <w:r w:rsidRPr="00B3383A">
        <w:rPr>
          <w:bCs/>
          <w:sz w:val="30"/>
          <w:szCs w:val="30"/>
        </w:rPr>
        <w:t xml:space="preserve">Membership can be commenced at any time, and SENCOs wishing to join the network more than one term into the year may be entitled to a discounted rate. </w:t>
      </w:r>
    </w:p>
    <w:p w14:paraId="7F0AA86B" w14:textId="7AB501BD" w:rsidR="00FA4F0D" w:rsidRPr="00B3383A" w:rsidRDefault="00B3383A" w:rsidP="00B3383A">
      <w:pPr>
        <w:jc w:val="center"/>
        <w:rPr>
          <w:bCs/>
          <w:sz w:val="30"/>
          <w:szCs w:val="30"/>
        </w:rPr>
      </w:pPr>
      <w:r>
        <w:rPr>
          <w:bCs/>
          <w:noProof/>
          <w:sz w:val="32"/>
          <w:szCs w:val="32"/>
          <w:lang w:eastAsia="en-GB"/>
        </w:rPr>
        <mc:AlternateContent>
          <mc:Choice Requires="wps">
            <w:drawing>
              <wp:anchor distT="0" distB="0" distL="114300" distR="114300" simplePos="0" relativeHeight="251656704" behindDoc="0" locked="0" layoutInCell="1" allowOverlap="1" wp14:anchorId="05545041" wp14:editId="011B62C2">
                <wp:simplePos x="0" y="0"/>
                <wp:positionH relativeFrom="column">
                  <wp:posOffset>-19050</wp:posOffset>
                </wp:positionH>
                <wp:positionV relativeFrom="paragraph">
                  <wp:posOffset>617220</wp:posOffset>
                </wp:positionV>
                <wp:extent cx="6648450" cy="22764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6648450" cy="22764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63C0C10" w14:textId="7FA19B2B" w:rsidR="00FA4F0D" w:rsidRPr="00B3383A" w:rsidRDefault="00FA4F0D" w:rsidP="00FA4F0D">
                            <w:pPr>
                              <w:jc w:val="center"/>
                              <w:rPr>
                                <w:color w:val="FFFFFF" w:themeColor="background1"/>
                                <w:sz w:val="28"/>
                                <w:szCs w:val="28"/>
                              </w:rPr>
                            </w:pPr>
                            <w:r w:rsidRPr="00B3383A">
                              <w:rPr>
                                <w:color w:val="FFFFFF" w:themeColor="background1"/>
                                <w:sz w:val="28"/>
                                <w:szCs w:val="28"/>
                              </w:rPr>
                              <w:t>For further inquiries please contact:</w:t>
                            </w:r>
                          </w:p>
                          <w:p w14:paraId="75CAADA4" w14:textId="650188B6" w:rsidR="00FA4F0D" w:rsidRPr="00B3383A" w:rsidRDefault="00C14857" w:rsidP="00FA4F0D">
                            <w:pPr>
                              <w:jc w:val="center"/>
                              <w:rPr>
                                <w:color w:val="FFFFFF" w:themeColor="background1"/>
                                <w:sz w:val="28"/>
                                <w:szCs w:val="28"/>
                              </w:rPr>
                            </w:pPr>
                            <w:hyperlink r:id="rId7" w:history="1">
                              <w:r w:rsidR="00B3383A" w:rsidRPr="00C10429">
                                <w:rPr>
                                  <w:rStyle w:val="Hyperlink"/>
                                  <w:sz w:val="28"/>
                                  <w:szCs w:val="28"/>
                                </w:rPr>
                                <w:t>courses@chadsgrove.worcs.sch.uk</w:t>
                              </w:r>
                            </w:hyperlink>
                          </w:p>
                          <w:p w14:paraId="7DB8E52B" w14:textId="2A922E31" w:rsidR="00FA4F0D" w:rsidRPr="00B3383A" w:rsidRDefault="00B3383A" w:rsidP="00FA4F0D">
                            <w:pPr>
                              <w:jc w:val="center"/>
                              <w:rPr>
                                <w:color w:val="FFFFFF" w:themeColor="background1"/>
                                <w:sz w:val="28"/>
                                <w:szCs w:val="28"/>
                              </w:rPr>
                            </w:pPr>
                            <w:r w:rsidRPr="00B3383A">
                              <w:rPr>
                                <w:color w:val="FFFFFF" w:themeColor="background1"/>
                                <w:sz w:val="28"/>
                                <w:szCs w:val="28"/>
                              </w:rPr>
                              <w:t>Chadsgrove Training School, Meadow Road, Bromsgrove, B61 0JL</w:t>
                            </w:r>
                          </w:p>
                          <w:p w14:paraId="4502C732" w14:textId="4B949092" w:rsidR="00B3383A" w:rsidRPr="00B3383A" w:rsidRDefault="00B3383A" w:rsidP="00FA4F0D">
                            <w:pPr>
                              <w:jc w:val="center"/>
                              <w:rPr>
                                <w:color w:val="FFFFFF" w:themeColor="background1"/>
                                <w:sz w:val="28"/>
                                <w:szCs w:val="28"/>
                              </w:rPr>
                            </w:pPr>
                            <w:r w:rsidRPr="00B3383A">
                              <w:rPr>
                                <w:color w:val="FFFFFF" w:themeColor="background1"/>
                                <w:sz w:val="28"/>
                                <w:szCs w:val="28"/>
                              </w:rPr>
                              <w:t>Telephone: 01527 871511</w:t>
                            </w:r>
                          </w:p>
                          <w:p w14:paraId="1D7AFDFE" w14:textId="4DDDC584" w:rsidR="00B3383A" w:rsidRPr="00B3383A" w:rsidRDefault="00B3383A" w:rsidP="00FA4F0D">
                            <w:pPr>
                              <w:jc w:val="center"/>
                              <w:rPr>
                                <w:color w:val="FFFFFF" w:themeColor="background1"/>
                                <w:sz w:val="28"/>
                                <w:szCs w:val="28"/>
                              </w:rPr>
                            </w:pPr>
                            <w:r w:rsidRPr="00B3383A">
                              <w:rPr>
                                <w:color w:val="FFFFFF" w:themeColor="background1"/>
                                <w:sz w:val="28"/>
                                <w:szCs w:val="28"/>
                              </w:rPr>
                              <w:t>https://www.chadsgroveschool.org.uk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545041" id="Rectangle: Rounded Corners 6" o:spid="_x0000_s1026" style="position:absolute;left:0;text-align:left;margin-left:-1.5pt;margin-top:48.6pt;width:523.5pt;height:179.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" fillcolor="#9bbb59 [3206]" strokecolor="#4e6128 [1606]" strokeweight="2pt">
                <v:textbox>
                  <w:txbxContent>
                    <w:p w14:paraId="763C0C10" w14:textId="7FA19B2B" w:rsidR="00FA4F0D" w:rsidRPr="00B3383A" w:rsidRDefault="00FA4F0D" w:rsidP="00FA4F0D">
                      <w:pPr>
                        <w:jc w:val="center"/>
                        <w:rPr>
                          <w:color w:val="FFFFFF" w:themeColor="background1"/>
                          <w:sz w:val="28"/>
                          <w:szCs w:val="28"/>
                        </w:rPr>
                      </w:pPr>
                      <w:r w:rsidRPr="00B3383A">
                        <w:rPr>
                          <w:color w:val="FFFFFF" w:themeColor="background1"/>
                          <w:sz w:val="28"/>
                          <w:szCs w:val="28"/>
                        </w:rPr>
                        <w:t>For further inquiries please contact:</w:t>
                      </w:r>
                    </w:p>
                    <w:p w14:paraId="75CAADA4" w14:textId="650188B6" w:rsidR="00FA4F0D" w:rsidRPr="00B3383A" w:rsidRDefault="00C14857" w:rsidP="00FA4F0D">
                      <w:pPr>
                        <w:jc w:val="center"/>
                        <w:rPr>
                          <w:color w:val="FFFFFF" w:themeColor="background1"/>
                          <w:sz w:val="28"/>
                          <w:szCs w:val="28"/>
                        </w:rPr>
                      </w:pPr>
                      <w:hyperlink r:id="rId8" w:history="1">
                        <w:r w:rsidR="00B3383A" w:rsidRPr="00C10429">
                          <w:rPr>
                            <w:rStyle w:val="Hyperlink"/>
                            <w:sz w:val="28"/>
                            <w:szCs w:val="28"/>
                          </w:rPr>
                          <w:t>courses@chadsgrove.worcs.sch.uk</w:t>
                        </w:r>
                      </w:hyperlink>
                    </w:p>
                    <w:p w14:paraId="7DB8E52B" w14:textId="2A922E31" w:rsidR="00FA4F0D" w:rsidRPr="00B3383A" w:rsidRDefault="00B3383A" w:rsidP="00FA4F0D">
                      <w:pPr>
                        <w:jc w:val="center"/>
                        <w:rPr>
                          <w:color w:val="FFFFFF" w:themeColor="background1"/>
                          <w:sz w:val="28"/>
                          <w:szCs w:val="28"/>
                        </w:rPr>
                      </w:pPr>
                      <w:r w:rsidRPr="00B3383A">
                        <w:rPr>
                          <w:color w:val="FFFFFF" w:themeColor="background1"/>
                          <w:sz w:val="28"/>
                          <w:szCs w:val="28"/>
                        </w:rPr>
                        <w:t>Chadsgrove Training School, Meadow Road, Bromsgrove, B61 0JL</w:t>
                      </w:r>
                    </w:p>
                    <w:p w14:paraId="4502C732" w14:textId="4B949092" w:rsidR="00B3383A" w:rsidRPr="00B3383A" w:rsidRDefault="00B3383A" w:rsidP="00FA4F0D">
                      <w:pPr>
                        <w:jc w:val="center"/>
                        <w:rPr>
                          <w:color w:val="FFFFFF" w:themeColor="background1"/>
                          <w:sz w:val="28"/>
                          <w:szCs w:val="28"/>
                        </w:rPr>
                      </w:pPr>
                      <w:r w:rsidRPr="00B3383A">
                        <w:rPr>
                          <w:color w:val="FFFFFF" w:themeColor="background1"/>
                          <w:sz w:val="28"/>
                          <w:szCs w:val="28"/>
                        </w:rPr>
                        <w:t>Telephone: 01527 871511</w:t>
                      </w:r>
                    </w:p>
                    <w:p w14:paraId="1D7AFDFE" w14:textId="4DDDC584" w:rsidR="00B3383A" w:rsidRPr="00B3383A" w:rsidRDefault="00B3383A" w:rsidP="00FA4F0D">
                      <w:pPr>
                        <w:jc w:val="center"/>
                        <w:rPr>
                          <w:color w:val="FFFFFF" w:themeColor="background1"/>
                          <w:sz w:val="28"/>
                          <w:szCs w:val="28"/>
                        </w:rPr>
                      </w:pPr>
                      <w:r w:rsidRPr="00B3383A">
                        <w:rPr>
                          <w:color w:val="FFFFFF" w:themeColor="background1"/>
                          <w:sz w:val="28"/>
                          <w:szCs w:val="28"/>
                        </w:rPr>
                        <w:t>https://www.chadsgroveschool.org.uk</w:t>
                      </w:r>
                    </w:p>
                  </w:txbxContent>
                </v:textbox>
              </v:roundrect>
            </w:pict>
          </mc:Fallback>
        </mc:AlternateContent>
      </w:r>
      <w:r w:rsidRPr="00B3383A">
        <w:rPr>
          <w:bCs/>
          <w:sz w:val="30"/>
          <w:szCs w:val="30"/>
        </w:rPr>
        <w:t xml:space="preserve">Please complete the membership form below and return it to </w:t>
      </w:r>
      <w:r w:rsidR="00907E37">
        <w:rPr>
          <w:bCs/>
          <w:sz w:val="30"/>
          <w:szCs w:val="30"/>
        </w:rPr>
        <w:t>courses@chadsgrove.worcs.sch.uk</w:t>
      </w:r>
    </w:p>
    <w:p w14:paraId="3ADBE644" w14:textId="2B1EDF4E" w:rsidR="00FA4F0D" w:rsidRDefault="00FA4F0D" w:rsidP="00FA4F0D">
      <w:pPr>
        <w:rPr>
          <w:bCs/>
          <w:sz w:val="32"/>
          <w:szCs w:val="32"/>
        </w:rPr>
      </w:pPr>
    </w:p>
    <w:p w14:paraId="4D1C4A1B" w14:textId="77777777" w:rsidR="00FA4F0D" w:rsidRDefault="00FA4F0D" w:rsidP="00FA4F0D">
      <w:pPr>
        <w:rPr>
          <w:bCs/>
          <w:sz w:val="32"/>
          <w:szCs w:val="32"/>
        </w:rPr>
      </w:pPr>
    </w:p>
    <w:p w14:paraId="06948821" w14:textId="1F153B73" w:rsidR="00FA4F0D" w:rsidRDefault="00FA4F0D" w:rsidP="00FA4F0D">
      <w:pPr>
        <w:rPr>
          <w:bCs/>
          <w:sz w:val="32"/>
          <w:szCs w:val="32"/>
        </w:rPr>
      </w:pPr>
    </w:p>
    <w:p w14:paraId="0C965D5B" w14:textId="7F8836D5" w:rsidR="00B3383A" w:rsidRDefault="00B3383A" w:rsidP="00FA4F0D">
      <w:pPr>
        <w:rPr>
          <w:bCs/>
          <w:sz w:val="32"/>
          <w:szCs w:val="32"/>
        </w:rPr>
      </w:pPr>
    </w:p>
    <w:p w14:paraId="27AC9439" w14:textId="22BF1883" w:rsidR="00B3383A" w:rsidRDefault="00B3383A" w:rsidP="00FA4F0D">
      <w:pPr>
        <w:rPr>
          <w:bCs/>
          <w:sz w:val="32"/>
          <w:szCs w:val="32"/>
        </w:rPr>
      </w:pPr>
    </w:p>
    <w:tbl>
      <w:tblPr>
        <w:tblStyle w:val="TableGrid"/>
        <w:tblpPr w:leftFromText="180" w:rightFromText="180" w:vertAnchor="page" w:horzAnchor="margin" w:tblpY="3346"/>
        <w:tblW w:w="0" w:type="auto"/>
        <w:tblLook w:val="04A0" w:firstRow="1" w:lastRow="0" w:firstColumn="1" w:lastColumn="0" w:noHBand="0" w:noVBand="1"/>
      </w:tblPr>
      <w:tblGrid>
        <w:gridCol w:w="5807"/>
        <w:gridCol w:w="4649"/>
      </w:tblGrid>
      <w:tr w:rsidR="00664D2A" w14:paraId="47EC9DA5" w14:textId="77777777" w:rsidTr="00664D2A">
        <w:tc>
          <w:tcPr>
            <w:tcW w:w="10456" w:type="dxa"/>
            <w:gridSpan w:val="2"/>
          </w:tcPr>
          <w:p w14:paraId="277829E9" w14:textId="71FA27A1" w:rsidR="00664D2A" w:rsidRPr="00664D2A" w:rsidRDefault="00664D2A" w:rsidP="00664D2A">
            <w:pPr>
              <w:rPr>
                <w:b/>
                <w:sz w:val="32"/>
                <w:szCs w:val="32"/>
              </w:rPr>
            </w:pPr>
            <w:r w:rsidRPr="00664D2A">
              <w:rPr>
                <w:b/>
                <w:sz w:val="32"/>
                <w:szCs w:val="32"/>
              </w:rPr>
              <w:lastRenderedPageBreak/>
              <w:t>SENCO Network Membership 2021 – 2022                                            £230</w:t>
            </w:r>
          </w:p>
        </w:tc>
      </w:tr>
      <w:tr w:rsidR="00664D2A" w14:paraId="0A1586D0" w14:textId="77777777" w:rsidTr="00D36EF3">
        <w:tc>
          <w:tcPr>
            <w:tcW w:w="10456" w:type="dxa"/>
            <w:gridSpan w:val="2"/>
          </w:tcPr>
          <w:p w14:paraId="3FEAF339" w14:textId="64D68FF4" w:rsidR="00664D2A" w:rsidRDefault="00664D2A" w:rsidP="00664D2A">
            <w:pPr>
              <w:rPr>
                <w:bCs/>
                <w:sz w:val="24"/>
                <w:szCs w:val="24"/>
              </w:rPr>
            </w:pPr>
            <w:r w:rsidRPr="00664D2A">
              <w:rPr>
                <w:bCs/>
                <w:sz w:val="24"/>
                <w:szCs w:val="24"/>
              </w:rPr>
              <w:t>Members Name and Email Address</w:t>
            </w:r>
          </w:p>
          <w:p w14:paraId="165D6008" w14:textId="4966B7A9" w:rsidR="00F51CB9" w:rsidRDefault="00F51CB9" w:rsidP="00664D2A">
            <w:pPr>
              <w:rPr>
                <w:bCs/>
                <w:sz w:val="24"/>
                <w:szCs w:val="24"/>
              </w:rPr>
            </w:pPr>
          </w:p>
          <w:p w14:paraId="56910144" w14:textId="13EA7867" w:rsidR="00F51CB9" w:rsidRDefault="00F51CB9" w:rsidP="00664D2A">
            <w:pPr>
              <w:rPr>
                <w:bCs/>
                <w:sz w:val="24"/>
                <w:szCs w:val="24"/>
              </w:rPr>
            </w:pPr>
          </w:p>
          <w:p w14:paraId="2519D412" w14:textId="55943473" w:rsidR="00F51CB9" w:rsidRDefault="00F51CB9" w:rsidP="00664D2A">
            <w:pPr>
              <w:rPr>
                <w:bCs/>
                <w:sz w:val="24"/>
                <w:szCs w:val="24"/>
              </w:rPr>
            </w:pPr>
            <w:r>
              <w:rPr>
                <w:bCs/>
                <w:sz w:val="24"/>
                <w:szCs w:val="24"/>
              </w:rPr>
              <w:t>If you are joining on behalf of a MAT please list the other SENCOs names and email addresses</w:t>
            </w:r>
          </w:p>
          <w:p w14:paraId="31AD0A8D" w14:textId="567A96D7" w:rsidR="00F51CB9" w:rsidRDefault="00F51CB9" w:rsidP="00664D2A">
            <w:pPr>
              <w:rPr>
                <w:bCs/>
                <w:sz w:val="24"/>
                <w:szCs w:val="24"/>
              </w:rPr>
            </w:pPr>
          </w:p>
          <w:p w14:paraId="37F9AB38" w14:textId="002A5984" w:rsidR="00F51CB9" w:rsidRDefault="00F51CB9" w:rsidP="00664D2A">
            <w:pPr>
              <w:rPr>
                <w:bCs/>
                <w:sz w:val="24"/>
                <w:szCs w:val="24"/>
              </w:rPr>
            </w:pPr>
          </w:p>
          <w:p w14:paraId="73B8CC15" w14:textId="77777777" w:rsidR="00F51CB9" w:rsidRDefault="00F51CB9" w:rsidP="00664D2A">
            <w:pPr>
              <w:rPr>
                <w:bCs/>
                <w:sz w:val="24"/>
                <w:szCs w:val="24"/>
              </w:rPr>
            </w:pPr>
          </w:p>
          <w:p w14:paraId="0FE413F1" w14:textId="77777777" w:rsidR="00664D2A" w:rsidRDefault="00664D2A" w:rsidP="00664D2A">
            <w:pPr>
              <w:rPr>
                <w:bCs/>
                <w:sz w:val="24"/>
                <w:szCs w:val="24"/>
              </w:rPr>
            </w:pPr>
          </w:p>
          <w:p w14:paraId="43BE9828" w14:textId="22DFAB61" w:rsidR="00664D2A" w:rsidRDefault="00664D2A" w:rsidP="00664D2A">
            <w:pPr>
              <w:rPr>
                <w:bCs/>
                <w:sz w:val="24"/>
                <w:szCs w:val="24"/>
              </w:rPr>
            </w:pPr>
            <w:r>
              <w:rPr>
                <w:bCs/>
                <w:noProof/>
                <w:sz w:val="24"/>
                <w:szCs w:val="24"/>
                <w:lang w:eastAsia="en-GB"/>
              </w:rPr>
              <mc:AlternateContent>
                <mc:Choice Requires="wps">
                  <w:drawing>
                    <wp:anchor distT="0" distB="0" distL="114300" distR="114300" simplePos="0" relativeHeight="251660288" behindDoc="0" locked="0" layoutInCell="1" allowOverlap="1" wp14:anchorId="79BE5C16" wp14:editId="240FA5A3">
                      <wp:simplePos x="0" y="0"/>
                      <wp:positionH relativeFrom="column">
                        <wp:posOffset>5233670</wp:posOffset>
                      </wp:positionH>
                      <wp:positionV relativeFrom="paragraph">
                        <wp:posOffset>109855</wp:posOffset>
                      </wp:positionV>
                      <wp:extent cx="542925" cy="31432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542925" cy="31432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3695DB" id="_x0000_t109" coordsize="21600,21600" o:spt="109" path="m,l,21600r21600,l21600,xe">
                      <v:stroke joinstyle="miter"/>
                      <v:path gradientshapeok="t" o:connecttype="rect"/>
                    </v:shapetype>
                    <v:shape id="Flowchart: Process 10" o:spid="_x0000_s1026" type="#_x0000_t109" style="position:absolute;margin-left:412.1pt;margin-top:8.65pt;width:42.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" fillcolor="white [3212]" strokecolor="black [3213]" strokeweight="1pt"/>
                  </w:pict>
                </mc:Fallback>
              </mc:AlternateContent>
            </w:r>
          </w:p>
          <w:p w14:paraId="00BE5269" w14:textId="77777777" w:rsidR="00664D2A" w:rsidRDefault="00664D2A" w:rsidP="00664D2A">
            <w:pPr>
              <w:rPr>
                <w:bCs/>
                <w:sz w:val="24"/>
                <w:szCs w:val="24"/>
              </w:rPr>
            </w:pPr>
            <w:r>
              <w:rPr>
                <w:bCs/>
                <w:sz w:val="24"/>
                <w:szCs w:val="24"/>
              </w:rPr>
              <w:t>If you are an existing member school renewing for 2021 – 2022 please tick here</w:t>
            </w:r>
          </w:p>
          <w:p w14:paraId="7002DBED" w14:textId="77777777" w:rsidR="00664D2A" w:rsidRDefault="00664D2A" w:rsidP="00664D2A">
            <w:pPr>
              <w:rPr>
                <w:bCs/>
                <w:sz w:val="24"/>
                <w:szCs w:val="24"/>
              </w:rPr>
            </w:pPr>
          </w:p>
          <w:p w14:paraId="2F293277" w14:textId="302F8A52" w:rsidR="00664D2A" w:rsidRPr="00F51CB9" w:rsidRDefault="00664D2A" w:rsidP="00664D2A">
            <w:pPr>
              <w:rPr>
                <w:bCs/>
                <w:sz w:val="20"/>
                <w:szCs w:val="20"/>
              </w:rPr>
            </w:pPr>
            <w:r w:rsidRPr="00F51CB9">
              <w:rPr>
                <w:bCs/>
                <w:sz w:val="20"/>
                <w:szCs w:val="20"/>
              </w:rPr>
              <w:t>The information you provide in this form</w:t>
            </w:r>
            <w:r w:rsidR="0001504F" w:rsidRPr="00F51CB9">
              <w:rPr>
                <w:bCs/>
                <w:sz w:val="20"/>
                <w:szCs w:val="20"/>
              </w:rPr>
              <w:t xml:space="preserve"> will be used solely for processing and admin</w:t>
            </w:r>
            <w:r w:rsidR="00F51CB9" w:rsidRPr="00F51CB9">
              <w:rPr>
                <w:bCs/>
                <w:sz w:val="20"/>
                <w:szCs w:val="20"/>
              </w:rPr>
              <w:t>istering your network membership. If you wish us to use your email address to contact you about future CTA professional development opportunities please tick here</w:t>
            </w:r>
          </w:p>
          <w:p w14:paraId="3F917A52" w14:textId="2C033E15" w:rsidR="00F51CB9" w:rsidRPr="00F51CB9" w:rsidRDefault="00F51CB9" w:rsidP="00664D2A">
            <w:pPr>
              <w:rPr>
                <w:bCs/>
                <w:sz w:val="20"/>
                <w:szCs w:val="20"/>
              </w:rPr>
            </w:pPr>
            <w:r>
              <w:rPr>
                <w:bCs/>
                <w:noProof/>
                <w:sz w:val="24"/>
                <w:szCs w:val="24"/>
                <w:lang w:eastAsia="en-GB"/>
              </w:rPr>
              <mc:AlternateContent>
                <mc:Choice Requires="wps">
                  <w:drawing>
                    <wp:anchor distT="0" distB="0" distL="114300" distR="114300" simplePos="0" relativeHeight="251662336" behindDoc="0" locked="0" layoutInCell="1" allowOverlap="1" wp14:anchorId="2A135A2C" wp14:editId="745C721F">
                      <wp:simplePos x="0" y="0"/>
                      <wp:positionH relativeFrom="column">
                        <wp:posOffset>5235280</wp:posOffset>
                      </wp:positionH>
                      <wp:positionV relativeFrom="paragraph">
                        <wp:posOffset>76835</wp:posOffset>
                      </wp:positionV>
                      <wp:extent cx="542925" cy="31432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542925" cy="314325"/>
                              </a:xfrm>
                              <a:prstGeom prst="flowChartProcess">
                                <a:avLst/>
                              </a:prstGeom>
                              <a:solidFill>
                                <a:schemeClr val="bg1"/>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1EAD0A" id="Flowchart: Process 11" o:spid="_x0000_s1026" type="#_x0000_t109" style="position:absolute;margin-left:412.25pt;margin-top:6.05pt;width:42.7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" fillcolor="white [3212]" strokecolor="black [3213]" strokeweight="1pt"/>
                  </w:pict>
                </mc:Fallback>
              </mc:AlternateContent>
            </w:r>
          </w:p>
          <w:p w14:paraId="01D2550C" w14:textId="2EC739DA" w:rsidR="00F51CB9" w:rsidRDefault="00F51CB9" w:rsidP="00664D2A">
            <w:pPr>
              <w:rPr>
                <w:bCs/>
                <w:sz w:val="24"/>
                <w:szCs w:val="24"/>
              </w:rPr>
            </w:pPr>
          </w:p>
          <w:p w14:paraId="3986F944" w14:textId="4B0E61FF" w:rsidR="00F51CB9" w:rsidRPr="00664D2A" w:rsidRDefault="00F51CB9" w:rsidP="00664D2A">
            <w:pPr>
              <w:rPr>
                <w:bCs/>
                <w:sz w:val="24"/>
                <w:szCs w:val="24"/>
              </w:rPr>
            </w:pPr>
          </w:p>
        </w:tc>
      </w:tr>
      <w:tr w:rsidR="00F51CB9" w14:paraId="4409B6B6" w14:textId="77777777" w:rsidTr="00263F30">
        <w:tc>
          <w:tcPr>
            <w:tcW w:w="10456" w:type="dxa"/>
            <w:gridSpan w:val="2"/>
          </w:tcPr>
          <w:p w14:paraId="69BD08D5" w14:textId="77777777" w:rsidR="00F51CB9" w:rsidRDefault="00F51CB9" w:rsidP="00664D2A">
            <w:pPr>
              <w:rPr>
                <w:bCs/>
                <w:sz w:val="24"/>
                <w:szCs w:val="24"/>
              </w:rPr>
            </w:pPr>
            <w:r w:rsidRPr="00F51CB9">
              <w:rPr>
                <w:bCs/>
                <w:sz w:val="24"/>
                <w:szCs w:val="24"/>
              </w:rPr>
              <w:t>Special Requirements:</w:t>
            </w:r>
          </w:p>
          <w:p w14:paraId="37B8B522" w14:textId="3B955020" w:rsidR="00F51CB9" w:rsidRPr="00F51CB9" w:rsidRDefault="00F51CB9" w:rsidP="00664D2A">
            <w:pPr>
              <w:rPr>
                <w:bCs/>
                <w:sz w:val="24"/>
                <w:szCs w:val="24"/>
              </w:rPr>
            </w:pPr>
            <w:r>
              <w:rPr>
                <w:bCs/>
                <w:sz w:val="24"/>
                <w:szCs w:val="24"/>
              </w:rPr>
              <w:t>(e.g. dietary, access etc)</w:t>
            </w:r>
          </w:p>
        </w:tc>
      </w:tr>
      <w:tr w:rsidR="00F51CB9" w14:paraId="617FDB0B" w14:textId="77777777" w:rsidTr="00957013">
        <w:trPr>
          <w:trHeight w:val="716"/>
        </w:trPr>
        <w:tc>
          <w:tcPr>
            <w:tcW w:w="10456" w:type="dxa"/>
            <w:gridSpan w:val="2"/>
          </w:tcPr>
          <w:p w14:paraId="56C1BD16" w14:textId="20C7D078" w:rsidR="00F51CB9" w:rsidRPr="00F51CB9" w:rsidRDefault="00F51CB9" w:rsidP="00664D2A">
            <w:pPr>
              <w:rPr>
                <w:bCs/>
                <w:sz w:val="24"/>
                <w:szCs w:val="24"/>
              </w:rPr>
            </w:pPr>
            <w:r w:rsidRPr="00F51CB9">
              <w:rPr>
                <w:bCs/>
                <w:sz w:val="24"/>
                <w:szCs w:val="24"/>
              </w:rPr>
              <w:t>School:</w:t>
            </w:r>
          </w:p>
        </w:tc>
      </w:tr>
      <w:tr w:rsidR="00F51CB9" w14:paraId="1B6D0A5B" w14:textId="77777777" w:rsidTr="00957013">
        <w:trPr>
          <w:trHeight w:val="1252"/>
        </w:trPr>
        <w:tc>
          <w:tcPr>
            <w:tcW w:w="10456" w:type="dxa"/>
            <w:gridSpan w:val="2"/>
          </w:tcPr>
          <w:p w14:paraId="2668BED0" w14:textId="55D73353" w:rsidR="00527663" w:rsidRPr="00F51CB9" w:rsidRDefault="00F51CB9" w:rsidP="00957013">
            <w:pPr>
              <w:rPr>
                <w:bCs/>
                <w:sz w:val="24"/>
                <w:szCs w:val="24"/>
              </w:rPr>
            </w:pPr>
            <w:r>
              <w:rPr>
                <w:bCs/>
                <w:sz w:val="24"/>
                <w:szCs w:val="24"/>
              </w:rPr>
              <w:t>Postal Address for Correspondence:</w:t>
            </w:r>
          </w:p>
        </w:tc>
      </w:tr>
      <w:tr w:rsidR="00527663" w14:paraId="4F85479F" w14:textId="77777777" w:rsidTr="00A653F2">
        <w:tc>
          <w:tcPr>
            <w:tcW w:w="10456" w:type="dxa"/>
            <w:gridSpan w:val="2"/>
          </w:tcPr>
          <w:p w14:paraId="34DDDE52" w14:textId="0671D8AF" w:rsidR="00527663" w:rsidRDefault="00527663" w:rsidP="00664D2A">
            <w:pPr>
              <w:rPr>
                <w:bCs/>
                <w:sz w:val="24"/>
                <w:szCs w:val="24"/>
              </w:rPr>
            </w:pPr>
            <w:r>
              <w:rPr>
                <w:bCs/>
                <w:sz w:val="24"/>
                <w:szCs w:val="24"/>
              </w:rPr>
              <w:t>Invoicing Address (if different from postal address)</w:t>
            </w:r>
          </w:p>
          <w:p w14:paraId="58925769" w14:textId="01304CF0" w:rsidR="00527663" w:rsidRDefault="00527663" w:rsidP="00664D2A">
            <w:pPr>
              <w:rPr>
                <w:bCs/>
                <w:sz w:val="24"/>
                <w:szCs w:val="24"/>
              </w:rPr>
            </w:pPr>
          </w:p>
          <w:p w14:paraId="3E76A86E" w14:textId="69284ED0" w:rsidR="00527663" w:rsidRDefault="00527663" w:rsidP="00664D2A">
            <w:pPr>
              <w:rPr>
                <w:bCs/>
                <w:sz w:val="24"/>
                <w:szCs w:val="24"/>
              </w:rPr>
            </w:pPr>
          </w:p>
          <w:p w14:paraId="4597900D" w14:textId="4F291EA2" w:rsidR="00527663" w:rsidRDefault="00527663" w:rsidP="00664D2A">
            <w:pPr>
              <w:rPr>
                <w:bCs/>
                <w:sz w:val="24"/>
                <w:szCs w:val="24"/>
              </w:rPr>
            </w:pPr>
            <w:r>
              <w:rPr>
                <w:bCs/>
                <w:sz w:val="24"/>
                <w:szCs w:val="24"/>
              </w:rPr>
              <w:t>Email:</w:t>
            </w:r>
          </w:p>
          <w:p w14:paraId="77890F3B" w14:textId="601A373A" w:rsidR="00527663" w:rsidRDefault="00527663" w:rsidP="00664D2A">
            <w:pPr>
              <w:rPr>
                <w:bCs/>
                <w:sz w:val="24"/>
                <w:szCs w:val="24"/>
              </w:rPr>
            </w:pPr>
          </w:p>
          <w:p w14:paraId="68C5A261" w14:textId="40665674" w:rsidR="00527663" w:rsidRDefault="00527663" w:rsidP="00664D2A">
            <w:pPr>
              <w:rPr>
                <w:bCs/>
                <w:sz w:val="24"/>
                <w:szCs w:val="24"/>
              </w:rPr>
            </w:pPr>
            <w:r>
              <w:rPr>
                <w:bCs/>
                <w:sz w:val="24"/>
                <w:szCs w:val="24"/>
              </w:rPr>
              <w:t>Telephone Number:</w:t>
            </w:r>
          </w:p>
          <w:p w14:paraId="1BEF89C7" w14:textId="42C25905" w:rsidR="00527663" w:rsidRPr="00F51CB9" w:rsidRDefault="00527663" w:rsidP="00664D2A">
            <w:pPr>
              <w:rPr>
                <w:bCs/>
                <w:sz w:val="24"/>
                <w:szCs w:val="24"/>
              </w:rPr>
            </w:pPr>
          </w:p>
        </w:tc>
      </w:tr>
      <w:tr w:rsidR="00527663" w14:paraId="49F84708" w14:textId="77777777" w:rsidTr="00866777">
        <w:tc>
          <w:tcPr>
            <w:tcW w:w="10456" w:type="dxa"/>
            <w:gridSpan w:val="2"/>
          </w:tcPr>
          <w:p w14:paraId="367742A8" w14:textId="1DF1CE42" w:rsidR="00527663" w:rsidRDefault="00527663" w:rsidP="00664D2A">
            <w:pPr>
              <w:rPr>
                <w:bCs/>
                <w:sz w:val="24"/>
                <w:szCs w:val="24"/>
              </w:rPr>
            </w:pPr>
            <w:r>
              <w:rPr>
                <w:bCs/>
                <w:sz w:val="24"/>
                <w:szCs w:val="24"/>
              </w:rPr>
              <w:t>Cost Centre for Internal Transfer for Worcestershire Schools – please complete both sections below</w:t>
            </w:r>
          </w:p>
          <w:p w14:paraId="270EE16A" w14:textId="77777777" w:rsidR="00527663" w:rsidRDefault="00527663" w:rsidP="00664D2A">
            <w:pPr>
              <w:rPr>
                <w:bCs/>
                <w:sz w:val="24"/>
                <w:szCs w:val="24"/>
              </w:rPr>
            </w:pPr>
          </w:p>
          <w:p w14:paraId="580B70EE" w14:textId="1BF2336F" w:rsidR="00527663" w:rsidRPr="00F51CB9" w:rsidRDefault="00527663" w:rsidP="00664D2A">
            <w:pPr>
              <w:rPr>
                <w:bCs/>
                <w:sz w:val="24"/>
                <w:szCs w:val="24"/>
              </w:rPr>
            </w:pPr>
            <w:r>
              <w:rPr>
                <w:bCs/>
                <w:sz w:val="24"/>
                <w:szCs w:val="24"/>
              </w:rPr>
              <w:t>Project Code:                                                      Cost Centre:</w:t>
            </w:r>
          </w:p>
        </w:tc>
      </w:tr>
      <w:tr w:rsidR="00957013" w14:paraId="42344ECF" w14:textId="77777777" w:rsidTr="00957013">
        <w:trPr>
          <w:trHeight w:val="1170"/>
        </w:trPr>
        <w:tc>
          <w:tcPr>
            <w:tcW w:w="5807" w:type="dxa"/>
          </w:tcPr>
          <w:p w14:paraId="54C9DF50" w14:textId="166DF604" w:rsidR="00957013" w:rsidRPr="00F51CB9" w:rsidRDefault="00957013" w:rsidP="00664D2A">
            <w:pPr>
              <w:rPr>
                <w:bCs/>
                <w:sz w:val="24"/>
                <w:szCs w:val="24"/>
              </w:rPr>
            </w:pPr>
            <w:r>
              <w:rPr>
                <w:bCs/>
                <w:sz w:val="24"/>
                <w:szCs w:val="24"/>
              </w:rPr>
              <w:t>Authorise Signature (Headteacher)</w:t>
            </w:r>
          </w:p>
        </w:tc>
        <w:tc>
          <w:tcPr>
            <w:tcW w:w="4649" w:type="dxa"/>
          </w:tcPr>
          <w:p w14:paraId="20DFBBCC" w14:textId="48FB07CE" w:rsidR="00957013" w:rsidRPr="00F51CB9" w:rsidRDefault="00957013" w:rsidP="00664D2A">
            <w:pPr>
              <w:rPr>
                <w:bCs/>
                <w:sz w:val="24"/>
                <w:szCs w:val="24"/>
              </w:rPr>
            </w:pPr>
            <w:r>
              <w:rPr>
                <w:bCs/>
                <w:sz w:val="24"/>
                <w:szCs w:val="24"/>
              </w:rPr>
              <w:t>Name in Capitals</w:t>
            </w:r>
          </w:p>
        </w:tc>
      </w:tr>
      <w:tr w:rsidR="00527663" w14:paraId="10814554" w14:textId="77777777" w:rsidTr="00957013">
        <w:trPr>
          <w:trHeight w:val="474"/>
        </w:trPr>
        <w:tc>
          <w:tcPr>
            <w:tcW w:w="10456" w:type="dxa"/>
            <w:gridSpan w:val="2"/>
            <w:vAlign w:val="center"/>
          </w:tcPr>
          <w:p w14:paraId="10C27EA5" w14:textId="1A175828" w:rsidR="00527663" w:rsidRDefault="00527663" w:rsidP="00957013">
            <w:pPr>
              <w:rPr>
                <w:bCs/>
                <w:sz w:val="24"/>
                <w:szCs w:val="24"/>
              </w:rPr>
            </w:pPr>
            <w:r>
              <w:rPr>
                <w:bCs/>
                <w:sz w:val="24"/>
                <w:szCs w:val="24"/>
              </w:rPr>
              <w:t>Please return to courses@chadsgrove.worcs.sch.uk</w:t>
            </w:r>
          </w:p>
        </w:tc>
      </w:tr>
    </w:tbl>
    <w:p w14:paraId="181C3036" w14:textId="510D1E1D" w:rsidR="00B3383A" w:rsidRPr="00FA4F0D" w:rsidRDefault="00664D2A" w:rsidP="00FA4F0D">
      <w:pPr>
        <w:rPr>
          <w:bCs/>
          <w:sz w:val="32"/>
          <w:szCs w:val="32"/>
        </w:rPr>
      </w:pPr>
      <w:r>
        <w:rPr>
          <w:bCs/>
          <w:sz w:val="32"/>
          <w:szCs w:val="32"/>
        </w:rPr>
        <w:t xml:space="preserve">             </w:t>
      </w:r>
      <w:r w:rsidR="00527663">
        <w:rPr>
          <w:bCs/>
          <w:noProof/>
          <w:sz w:val="32"/>
          <w:szCs w:val="32"/>
          <w:lang w:eastAsia="en-GB"/>
        </w:rPr>
        <w:drawing>
          <wp:inline distT="0" distB="0" distL="0" distR="0" wp14:anchorId="6F7BD6E6" wp14:editId="7CFB38BF">
            <wp:extent cx="1487805" cy="1475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1475105"/>
                    </a:xfrm>
                    <a:prstGeom prst="rect">
                      <a:avLst/>
                    </a:prstGeom>
                    <a:noFill/>
                  </pic:spPr>
                </pic:pic>
              </a:graphicData>
            </a:graphic>
          </wp:inline>
        </w:drawing>
      </w:r>
      <w:r>
        <w:rPr>
          <w:bCs/>
          <w:sz w:val="32"/>
          <w:szCs w:val="32"/>
        </w:rPr>
        <w:t xml:space="preserve">                                       </w:t>
      </w:r>
      <w:r w:rsidR="00527663">
        <w:rPr>
          <w:bCs/>
          <w:noProof/>
          <w:sz w:val="32"/>
          <w:szCs w:val="32"/>
          <w:lang w:eastAsia="en-GB"/>
        </w:rPr>
        <w:drawing>
          <wp:inline distT="0" distB="0" distL="0" distR="0" wp14:anchorId="21E50447" wp14:editId="43DB59B4">
            <wp:extent cx="2322830" cy="116459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1164590"/>
                    </a:xfrm>
                    <a:prstGeom prst="rect">
                      <a:avLst/>
                    </a:prstGeom>
                    <a:noFill/>
                  </pic:spPr>
                </pic:pic>
              </a:graphicData>
            </a:graphic>
          </wp:inline>
        </w:drawing>
      </w:r>
    </w:p>
    <w:sectPr w:rsidR="00B3383A" w:rsidRPr="00FA4F0D" w:rsidSect="00FA4F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C1CA3"/>
    <w:multiLevelType w:val="hybridMultilevel"/>
    <w:tmpl w:val="C0C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4403D"/>
    <w:multiLevelType w:val="multilevel"/>
    <w:tmpl w:val="4E54518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DF"/>
    <w:rsid w:val="0001504F"/>
    <w:rsid w:val="00105B24"/>
    <w:rsid w:val="00140AF8"/>
    <w:rsid w:val="00154CA7"/>
    <w:rsid w:val="00181ACC"/>
    <w:rsid w:val="001B75F2"/>
    <w:rsid w:val="001C7A69"/>
    <w:rsid w:val="00222085"/>
    <w:rsid w:val="002E6B87"/>
    <w:rsid w:val="002F5649"/>
    <w:rsid w:val="0031002A"/>
    <w:rsid w:val="003101FD"/>
    <w:rsid w:val="00314CDA"/>
    <w:rsid w:val="003B331F"/>
    <w:rsid w:val="004D12FB"/>
    <w:rsid w:val="004D5927"/>
    <w:rsid w:val="004E46F4"/>
    <w:rsid w:val="004E644B"/>
    <w:rsid w:val="00505F68"/>
    <w:rsid w:val="00527663"/>
    <w:rsid w:val="00541113"/>
    <w:rsid w:val="00664D2A"/>
    <w:rsid w:val="00713F84"/>
    <w:rsid w:val="00807C0F"/>
    <w:rsid w:val="00844A79"/>
    <w:rsid w:val="00907E37"/>
    <w:rsid w:val="00934F6F"/>
    <w:rsid w:val="00957013"/>
    <w:rsid w:val="00957363"/>
    <w:rsid w:val="009C5DDF"/>
    <w:rsid w:val="00B3383A"/>
    <w:rsid w:val="00C047F3"/>
    <w:rsid w:val="00C14857"/>
    <w:rsid w:val="00C750FD"/>
    <w:rsid w:val="00C9675C"/>
    <w:rsid w:val="00CA76A6"/>
    <w:rsid w:val="00CD4841"/>
    <w:rsid w:val="00E4015B"/>
    <w:rsid w:val="00EB22D7"/>
    <w:rsid w:val="00EF6BAA"/>
    <w:rsid w:val="00F51CB9"/>
    <w:rsid w:val="00F97350"/>
    <w:rsid w:val="00FA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B539"/>
  <w15:docId w15:val="{5D062AEE-4583-4E23-BD5C-065AE21F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F68"/>
    <w:rPr>
      <w:color w:val="0000FF" w:themeColor="hyperlink"/>
      <w:u w:val="single"/>
    </w:rPr>
  </w:style>
  <w:style w:type="paragraph" w:styleId="ListParagraph">
    <w:name w:val="List Paragraph"/>
    <w:basedOn w:val="Normal"/>
    <w:uiPriority w:val="34"/>
    <w:qFormat/>
    <w:rsid w:val="00C9675C"/>
    <w:pPr>
      <w:ind w:left="720"/>
      <w:contextualSpacing/>
    </w:pPr>
  </w:style>
  <w:style w:type="paragraph" w:styleId="NoSpacing">
    <w:name w:val="No Spacing"/>
    <w:uiPriority w:val="1"/>
    <w:qFormat/>
    <w:rsid w:val="00541113"/>
    <w:pPr>
      <w:spacing w:after="0" w:line="240" w:lineRule="auto"/>
    </w:pPr>
  </w:style>
  <w:style w:type="character" w:customStyle="1" w:styleId="UnresolvedMention">
    <w:name w:val="Unresolved Mention"/>
    <w:basedOn w:val="DefaultParagraphFont"/>
    <w:uiPriority w:val="99"/>
    <w:semiHidden/>
    <w:unhideWhenUsed/>
    <w:rsid w:val="00FA4F0D"/>
    <w:rPr>
      <w:color w:val="605E5C"/>
      <w:shd w:val="clear" w:color="auto" w:fill="E1DFDD"/>
    </w:rPr>
  </w:style>
  <w:style w:type="table" w:styleId="TableGrid">
    <w:name w:val="Table Grid"/>
    <w:basedOn w:val="TableNormal"/>
    <w:uiPriority w:val="59"/>
    <w:rsid w:val="00B3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chadsgrove.worcs.sch.uk" TargetMode="External"/><Relationship Id="rId3" Type="http://schemas.openxmlformats.org/officeDocument/2006/relationships/settings" Target="settings.xml"/><Relationship Id="rId7" Type="http://schemas.openxmlformats.org/officeDocument/2006/relationships/hyperlink" Target="mailto:courses@chadsgrove.wor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Admin</cp:lastModifiedBy>
  <cp:revision>9</cp:revision>
  <cp:lastPrinted>2021-07-01T20:49:00Z</cp:lastPrinted>
  <dcterms:created xsi:type="dcterms:W3CDTF">2021-07-01T19:46:00Z</dcterms:created>
  <dcterms:modified xsi:type="dcterms:W3CDTF">2021-07-01T20:49:00Z</dcterms:modified>
</cp:coreProperties>
</file>