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B82" w:rsidRPr="00CE5732" w:rsidRDefault="007A3A13" w:rsidP="007A3A13">
      <w:pPr>
        <w:spacing w:after="0"/>
        <w:jc w:val="center"/>
        <w:rPr>
          <w:sz w:val="36"/>
          <w:szCs w:val="36"/>
        </w:rPr>
      </w:pPr>
      <w:r w:rsidRPr="00CE5732">
        <w:rPr>
          <w:sz w:val="36"/>
          <w:szCs w:val="36"/>
        </w:rPr>
        <w:t>Sports Studies Online Learning Lesson 2</w:t>
      </w:r>
    </w:p>
    <w:p w:rsidR="007A3A13" w:rsidRPr="00CE5732" w:rsidRDefault="007A3A13" w:rsidP="007A3A13">
      <w:pPr>
        <w:jc w:val="center"/>
        <w:rPr>
          <w:sz w:val="36"/>
          <w:szCs w:val="36"/>
        </w:rPr>
      </w:pPr>
      <w:r w:rsidRPr="00CE5732">
        <w:rPr>
          <w:sz w:val="36"/>
          <w:szCs w:val="36"/>
        </w:rPr>
        <w:t>Tuesday 31</w:t>
      </w:r>
      <w:r w:rsidRPr="00CE5732">
        <w:rPr>
          <w:sz w:val="36"/>
          <w:szCs w:val="36"/>
          <w:vertAlign w:val="superscript"/>
        </w:rPr>
        <w:t>st</w:t>
      </w:r>
      <w:r w:rsidRPr="00CE5732">
        <w:rPr>
          <w:sz w:val="36"/>
          <w:szCs w:val="36"/>
        </w:rPr>
        <w:t xml:space="preserve"> March</w:t>
      </w:r>
    </w:p>
    <w:p w:rsidR="007A3A13" w:rsidRPr="00CE5732" w:rsidRDefault="007A3A13" w:rsidP="007A3A13">
      <w:pPr>
        <w:jc w:val="center"/>
        <w:rPr>
          <w:b/>
          <w:sz w:val="36"/>
          <w:szCs w:val="36"/>
          <w:u w:val="single"/>
        </w:rPr>
      </w:pPr>
      <w:r w:rsidRPr="00CE5732">
        <w:rPr>
          <w:b/>
          <w:sz w:val="36"/>
          <w:szCs w:val="36"/>
          <w:u w:val="single"/>
        </w:rPr>
        <w:t>Legacy of an International Sports Event</w:t>
      </w:r>
    </w:p>
    <w:p w:rsidR="007A3A13" w:rsidRDefault="007A3A13" w:rsidP="007A3A13">
      <w:pPr>
        <w:spacing w:after="0"/>
        <w:rPr>
          <w:sz w:val="40"/>
          <w:szCs w:val="40"/>
        </w:rPr>
      </w:pPr>
      <w:r>
        <w:rPr>
          <w:sz w:val="40"/>
          <w:szCs w:val="40"/>
        </w:rPr>
        <w:t>Name_______________________</w:t>
      </w:r>
    </w:p>
    <w:p w:rsidR="007A3A13" w:rsidRDefault="007A3A13" w:rsidP="007A3A13">
      <w:pPr>
        <w:spacing w:after="0"/>
        <w:rPr>
          <w:sz w:val="40"/>
          <w:szCs w:val="40"/>
        </w:rPr>
      </w:pPr>
    </w:p>
    <w:p w:rsidR="007A3A13" w:rsidRPr="00CE5732" w:rsidRDefault="007A3A13" w:rsidP="007A3A13">
      <w:pPr>
        <w:spacing w:after="0"/>
        <w:rPr>
          <w:b/>
          <w:sz w:val="28"/>
          <w:szCs w:val="28"/>
        </w:rPr>
      </w:pPr>
      <w:r w:rsidRPr="00CE5732">
        <w:rPr>
          <w:sz w:val="28"/>
          <w:szCs w:val="28"/>
        </w:rPr>
        <w:t xml:space="preserve">Legacy means the </w:t>
      </w:r>
      <w:r w:rsidRPr="00CE5732">
        <w:rPr>
          <w:b/>
          <w:sz w:val="28"/>
          <w:szCs w:val="28"/>
        </w:rPr>
        <w:t>long-term effects</w:t>
      </w:r>
      <w:r w:rsidRPr="00CE5732">
        <w:rPr>
          <w:sz w:val="28"/>
          <w:szCs w:val="28"/>
        </w:rPr>
        <w:t xml:space="preserve"> and </w:t>
      </w:r>
      <w:r w:rsidRPr="00CE5732">
        <w:rPr>
          <w:b/>
          <w:sz w:val="28"/>
          <w:szCs w:val="28"/>
        </w:rPr>
        <w:t>positive impact</w:t>
      </w:r>
      <w:r w:rsidRPr="00CE5732">
        <w:rPr>
          <w:sz w:val="28"/>
          <w:szCs w:val="28"/>
        </w:rPr>
        <w:t xml:space="preserve"> of hosting the Games for a </w:t>
      </w:r>
      <w:r w:rsidRPr="00CE5732">
        <w:rPr>
          <w:b/>
          <w:sz w:val="28"/>
          <w:szCs w:val="28"/>
        </w:rPr>
        <w:t>Country</w:t>
      </w:r>
      <w:r w:rsidRPr="00CE5732">
        <w:rPr>
          <w:sz w:val="28"/>
          <w:szCs w:val="28"/>
        </w:rPr>
        <w:t xml:space="preserve">, its </w:t>
      </w:r>
      <w:r w:rsidRPr="00CE5732">
        <w:rPr>
          <w:b/>
          <w:sz w:val="28"/>
          <w:szCs w:val="28"/>
        </w:rPr>
        <w:t>people</w:t>
      </w:r>
      <w:r w:rsidRPr="00CE5732">
        <w:rPr>
          <w:sz w:val="28"/>
          <w:szCs w:val="28"/>
        </w:rPr>
        <w:t xml:space="preserve"> and provision of </w:t>
      </w:r>
      <w:r w:rsidRPr="00CE5732">
        <w:rPr>
          <w:b/>
          <w:sz w:val="28"/>
          <w:szCs w:val="28"/>
        </w:rPr>
        <w:t>sporting activities</w:t>
      </w:r>
    </w:p>
    <w:p w:rsidR="00D3298D" w:rsidRPr="00CE5732" w:rsidRDefault="00D3298D" w:rsidP="007A3A13">
      <w:pPr>
        <w:spacing w:after="0"/>
        <w:rPr>
          <w:b/>
          <w:sz w:val="28"/>
          <w:szCs w:val="28"/>
        </w:rPr>
      </w:pPr>
    </w:p>
    <w:p w:rsidR="00D3298D" w:rsidRPr="00CE5732" w:rsidRDefault="00D3298D" w:rsidP="00D3298D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CE5732">
        <w:rPr>
          <w:sz w:val="28"/>
          <w:szCs w:val="28"/>
        </w:rPr>
        <w:t xml:space="preserve">Follow this link to watch a 4 minute video  </w:t>
      </w:r>
    </w:p>
    <w:p w:rsidR="00D3298D" w:rsidRPr="00CE5732" w:rsidRDefault="00D3298D" w:rsidP="00EE546E">
      <w:pPr>
        <w:pStyle w:val="ListParagraph"/>
        <w:spacing w:after="0"/>
        <w:rPr>
          <w:sz w:val="28"/>
          <w:szCs w:val="28"/>
        </w:rPr>
      </w:pPr>
      <w:r w:rsidRPr="00CE5732">
        <w:rPr>
          <w:sz w:val="28"/>
          <w:szCs w:val="28"/>
        </w:rPr>
        <w:t xml:space="preserve"> </w:t>
      </w:r>
      <w:hyperlink r:id="rId5" w:history="1">
        <w:r w:rsidRPr="00CE5732">
          <w:rPr>
            <w:rStyle w:val="Hyperlink"/>
            <w:sz w:val="28"/>
            <w:szCs w:val="28"/>
          </w:rPr>
          <w:t>https://www.olympic.org/olympic-legacy/london-2012</w:t>
        </w:r>
      </w:hyperlink>
    </w:p>
    <w:p w:rsidR="007A3A13" w:rsidRPr="00CE5732" w:rsidRDefault="007A3A13" w:rsidP="007A3A13">
      <w:pPr>
        <w:spacing w:after="0"/>
        <w:rPr>
          <w:b/>
          <w:sz w:val="28"/>
          <w:szCs w:val="28"/>
        </w:rPr>
      </w:pPr>
    </w:p>
    <w:p w:rsidR="00D3298D" w:rsidRPr="00CE5732" w:rsidRDefault="007A3A13" w:rsidP="007A3A13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CE5732">
        <w:rPr>
          <w:sz w:val="28"/>
          <w:szCs w:val="28"/>
        </w:rPr>
        <w:t xml:space="preserve">Expected </w:t>
      </w:r>
      <w:r w:rsidRPr="00CE5732">
        <w:rPr>
          <w:b/>
          <w:sz w:val="28"/>
          <w:szCs w:val="28"/>
        </w:rPr>
        <w:t>Long-term benefits-</w:t>
      </w:r>
      <w:r w:rsidR="00D3298D" w:rsidRPr="00CE5732">
        <w:rPr>
          <w:b/>
          <w:sz w:val="28"/>
          <w:szCs w:val="28"/>
        </w:rPr>
        <w:t xml:space="preserve"> </w:t>
      </w:r>
      <w:r w:rsidR="00CE5732" w:rsidRPr="00CE5732">
        <w:rPr>
          <w:sz w:val="28"/>
          <w:szCs w:val="28"/>
        </w:rPr>
        <w:t>Read the information in the boxes</w:t>
      </w:r>
    </w:p>
    <w:p w:rsidR="007A3A13" w:rsidRDefault="00D3298D" w:rsidP="00CE5732">
      <w:pPr>
        <w:pStyle w:val="ListParagraph"/>
        <w:spacing w:after="0"/>
        <w:rPr>
          <w:sz w:val="32"/>
          <w:szCs w:val="32"/>
        </w:rPr>
      </w:pPr>
      <w:r w:rsidRPr="00CE5732">
        <w:rPr>
          <w:sz w:val="28"/>
          <w:szCs w:val="28"/>
        </w:rPr>
        <w:t>Draw a line l</w:t>
      </w:r>
      <w:r w:rsidR="007A3A13" w:rsidRPr="00CE5732">
        <w:rPr>
          <w:sz w:val="28"/>
          <w:szCs w:val="28"/>
        </w:rPr>
        <w:t>ink</w:t>
      </w:r>
      <w:r w:rsidRPr="00CE5732">
        <w:rPr>
          <w:sz w:val="28"/>
          <w:szCs w:val="28"/>
        </w:rPr>
        <w:t>ing</w:t>
      </w:r>
      <w:r w:rsidR="007A3A13" w:rsidRPr="00CE5732">
        <w:rPr>
          <w:sz w:val="28"/>
          <w:szCs w:val="28"/>
        </w:rPr>
        <w:t xml:space="preserve"> the statement with the picture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551"/>
        <w:gridCol w:w="5664"/>
      </w:tblGrid>
      <w:tr w:rsidR="002216F0" w:rsidTr="00CE5732">
        <w:tc>
          <w:tcPr>
            <w:tcW w:w="2547" w:type="dxa"/>
          </w:tcPr>
          <w:p w:rsidR="007A3A13" w:rsidRPr="00CE5732" w:rsidRDefault="007A3A13" w:rsidP="007A3A13">
            <w:pPr>
              <w:rPr>
                <w:sz w:val="28"/>
                <w:szCs w:val="28"/>
              </w:rPr>
            </w:pPr>
            <w:r w:rsidRPr="00CE5732">
              <w:rPr>
                <w:sz w:val="28"/>
                <w:szCs w:val="28"/>
              </w:rPr>
              <w:t xml:space="preserve">Organised </w:t>
            </w:r>
            <w:r w:rsidR="00D3298D" w:rsidRPr="00CE5732">
              <w:rPr>
                <w:sz w:val="28"/>
                <w:szCs w:val="28"/>
              </w:rPr>
              <w:t>sports development</w:t>
            </w:r>
          </w:p>
          <w:p w:rsidR="00D3298D" w:rsidRPr="00CE5732" w:rsidRDefault="00D3298D" w:rsidP="007A3A13">
            <w:pPr>
              <w:rPr>
                <w:sz w:val="28"/>
                <w:szCs w:val="28"/>
              </w:rPr>
            </w:pPr>
          </w:p>
          <w:p w:rsidR="00D3298D" w:rsidRPr="00CE5732" w:rsidRDefault="00D3298D" w:rsidP="007A3A1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</w:tcPr>
          <w:p w:rsidR="007A3A13" w:rsidRDefault="007A3A13" w:rsidP="007A3A13">
            <w:pPr>
              <w:rPr>
                <w:sz w:val="32"/>
                <w:szCs w:val="32"/>
              </w:rPr>
            </w:pPr>
          </w:p>
        </w:tc>
        <w:tc>
          <w:tcPr>
            <w:tcW w:w="5664" w:type="dxa"/>
          </w:tcPr>
          <w:p w:rsidR="007A3A13" w:rsidRPr="00345BBF" w:rsidRDefault="00345BBF" w:rsidP="007A3A13">
            <w:pPr>
              <w:rPr>
                <w:sz w:val="28"/>
                <w:szCs w:val="28"/>
              </w:rPr>
            </w:pPr>
            <w:r w:rsidRPr="00345BBF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6B7F589" wp14:editId="2DBE180A">
                  <wp:extent cx="1306286" cy="746449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75" cy="77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BBF" w:rsidRPr="00345BBF" w:rsidRDefault="00345BBF" w:rsidP="007A3A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Improving derelict land</w:t>
            </w:r>
          </w:p>
        </w:tc>
      </w:tr>
      <w:tr w:rsidR="00CE5732" w:rsidTr="00CE5732">
        <w:tc>
          <w:tcPr>
            <w:tcW w:w="2547" w:type="dxa"/>
          </w:tcPr>
          <w:p w:rsidR="007737A8" w:rsidRPr="00CE5732" w:rsidRDefault="007737A8" w:rsidP="007737A8">
            <w:pPr>
              <w:rPr>
                <w:sz w:val="28"/>
                <w:szCs w:val="28"/>
              </w:rPr>
            </w:pPr>
            <w:r w:rsidRPr="00CE5732">
              <w:rPr>
                <w:sz w:val="28"/>
                <w:szCs w:val="28"/>
              </w:rPr>
              <w:t>Urban development</w:t>
            </w:r>
          </w:p>
          <w:p w:rsidR="007737A8" w:rsidRPr="00CE5732" w:rsidRDefault="007737A8" w:rsidP="007737A8">
            <w:pPr>
              <w:rPr>
                <w:sz w:val="28"/>
                <w:szCs w:val="28"/>
              </w:rPr>
            </w:pPr>
          </w:p>
          <w:p w:rsidR="007737A8" w:rsidRPr="00CE5732" w:rsidRDefault="007737A8" w:rsidP="007737A8">
            <w:pPr>
              <w:rPr>
                <w:sz w:val="28"/>
                <w:szCs w:val="28"/>
              </w:rPr>
            </w:pPr>
          </w:p>
          <w:p w:rsidR="007737A8" w:rsidRPr="00CE5732" w:rsidRDefault="007737A8" w:rsidP="007737A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7737A8" w:rsidRDefault="007737A8" w:rsidP="007737A8">
            <w:pPr>
              <w:rPr>
                <w:sz w:val="32"/>
                <w:szCs w:val="32"/>
              </w:rPr>
            </w:pPr>
          </w:p>
        </w:tc>
        <w:tc>
          <w:tcPr>
            <w:tcW w:w="5664" w:type="dxa"/>
          </w:tcPr>
          <w:p w:rsidR="007737A8" w:rsidRDefault="007737A8" w:rsidP="007737A8">
            <w:pPr>
              <w:rPr>
                <w:sz w:val="24"/>
                <w:szCs w:val="24"/>
              </w:rPr>
            </w:pPr>
            <w:r w:rsidRPr="00345BBF">
              <w:rPr>
                <w:sz w:val="24"/>
                <w:szCs w:val="24"/>
              </w:rPr>
              <w:t>Sport England will give GBP 493 million to grassroots sport between 2013 and 2017</w:t>
            </w:r>
          </w:p>
          <w:p w:rsidR="007737A8" w:rsidRDefault="007737A8" w:rsidP="007737A8">
            <w:r>
              <w:t xml:space="preserve">The Aquatics Centre will be open to clubs, schools and the general public, as well as elite athletes. </w:t>
            </w:r>
          </w:p>
          <w:p w:rsidR="007737A8" w:rsidRPr="00345BBF" w:rsidRDefault="007737A8" w:rsidP="007737A8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1DB8C3" wp14:editId="1D45EDAE">
                  <wp:extent cx="1365663" cy="908349"/>
                  <wp:effectExtent l="0" t="0" r="6350" b="6350"/>
                  <wp:docPr id="4" name="Picture 1" descr="London Aquatics Centre — Ala Ch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ndon Aquatics Centre — Ala Ch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04" cy="93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732" w:rsidTr="00CE5732">
        <w:tc>
          <w:tcPr>
            <w:tcW w:w="2547" w:type="dxa"/>
          </w:tcPr>
          <w:p w:rsidR="007737A8" w:rsidRPr="00CE5732" w:rsidRDefault="007737A8" w:rsidP="007737A8">
            <w:pPr>
              <w:rPr>
                <w:sz w:val="28"/>
                <w:szCs w:val="28"/>
              </w:rPr>
            </w:pPr>
            <w:r w:rsidRPr="00CE5732">
              <w:rPr>
                <w:sz w:val="28"/>
                <w:szCs w:val="28"/>
              </w:rPr>
              <w:t>Economic value</w:t>
            </w:r>
          </w:p>
          <w:p w:rsidR="007737A8" w:rsidRPr="00CE5732" w:rsidRDefault="007737A8" w:rsidP="007737A8">
            <w:pPr>
              <w:rPr>
                <w:sz w:val="28"/>
                <w:szCs w:val="28"/>
              </w:rPr>
            </w:pPr>
          </w:p>
          <w:p w:rsidR="007737A8" w:rsidRPr="00CE5732" w:rsidRDefault="007737A8" w:rsidP="007737A8">
            <w:pPr>
              <w:rPr>
                <w:sz w:val="28"/>
                <w:szCs w:val="28"/>
              </w:rPr>
            </w:pPr>
          </w:p>
          <w:p w:rsidR="007737A8" w:rsidRPr="00CE5732" w:rsidRDefault="007737A8" w:rsidP="007737A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7737A8" w:rsidRDefault="007737A8" w:rsidP="007737A8">
            <w:pPr>
              <w:rPr>
                <w:sz w:val="32"/>
                <w:szCs w:val="32"/>
              </w:rPr>
            </w:pPr>
          </w:p>
        </w:tc>
        <w:tc>
          <w:tcPr>
            <w:tcW w:w="5664" w:type="dxa"/>
          </w:tcPr>
          <w:p w:rsidR="007737A8" w:rsidRDefault="00CE5732" w:rsidP="007737A8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EED977" wp14:editId="7428BE29">
                  <wp:extent cx="1572755" cy="850500"/>
                  <wp:effectExtent l="0" t="0" r="8890" b="6985"/>
                  <wp:docPr id="6" name="Picture 6" descr="FESTIVAL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ESTIVAL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543" cy="87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732" w:rsidRPr="00345BBF" w:rsidRDefault="00CE5732" w:rsidP="00773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Arts event that attract tourists</w:t>
            </w:r>
          </w:p>
        </w:tc>
      </w:tr>
      <w:tr w:rsidR="00CE5732" w:rsidTr="00CE5732">
        <w:tc>
          <w:tcPr>
            <w:tcW w:w="2547" w:type="dxa"/>
          </w:tcPr>
          <w:p w:rsidR="007737A8" w:rsidRPr="00CE5732" w:rsidRDefault="007737A8" w:rsidP="007737A8">
            <w:pPr>
              <w:rPr>
                <w:sz w:val="28"/>
                <w:szCs w:val="28"/>
              </w:rPr>
            </w:pPr>
            <w:r w:rsidRPr="00CE5732">
              <w:rPr>
                <w:sz w:val="28"/>
                <w:szCs w:val="28"/>
              </w:rPr>
              <w:t>Improvements to the environment</w:t>
            </w:r>
          </w:p>
          <w:p w:rsidR="007737A8" w:rsidRPr="00CE5732" w:rsidRDefault="007737A8" w:rsidP="007737A8">
            <w:pPr>
              <w:rPr>
                <w:sz w:val="28"/>
                <w:szCs w:val="28"/>
              </w:rPr>
            </w:pPr>
          </w:p>
          <w:p w:rsidR="007737A8" w:rsidRPr="00CE5732" w:rsidRDefault="007737A8" w:rsidP="007737A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7737A8" w:rsidRDefault="007737A8" w:rsidP="007737A8">
            <w:pPr>
              <w:rPr>
                <w:sz w:val="32"/>
                <w:szCs w:val="32"/>
              </w:rPr>
            </w:pPr>
          </w:p>
        </w:tc>
        <w:tc>
          <w:tcPr>
            <w:tcW w:w="5664" w:type="dxa"/>
          </w:tcPr>
          <w:p w:rsidR="007737A8" w:rsidRDefault="003C2207" w:rsidP="007737A8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B2433F" wp14:editId="3DF7E2C9">
                  <wp:extent cx="1401289" cy="932045"/>
                  <wp:effectExtent l="0" t="0" r="8890" b="1905"/>
                  <wp:docPr id="5" name="Picture 5" descr="C:\Users\ctaylor\AppData\Local\Microsoft\Windows\INetCache\Content.MSO\EA9E957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taylor\AppData\Local\Microsoft\Windows\INetCache\Content.MSO\EA9E957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585" cy="96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207" w:rsidRDefault="003C2207" w:rsidP="00773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Jobs created during the building of the facilities.</w:t>
            </w:r>
          </w:p>
          <w:p w:rsidR="003C2207" w:rsidRPr="00345BBF" w:rsidRDefault="003C2207" w:rsidP="00773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skills learnt allowed the builder to get jobs after the games.</w:t>
            </w:r>
          </w:p>
        </w:tc>
      </w:tr>
      <w:tr w:rsidR="00CE5732" w:rsidTr="00CE5732">
        <w:tc>
          <w:tcPr>
            <w:tcW w:w="2547" w:type="dxa"/>
          </w:tcPr>
          <w:p w:rsidR="007737A8" w:rsidRPr="00CE5732" w:rsidRDefault="003C2207" w:rsidP="007737A8">
            <w:pPr>
              <w:rPr>
                <w:sz w:val="28"/>
                <w:szCs w:val="28"/>
              </w:rPr>
            </w:pPr>
            <w:r w:rsidRPr="00CE5732">
              <w:rPr>
                <w:sz w:val="28"/>
                <w:szCs w:val="28"/>
              </w:rPr>
              <w:t>Cultural and creative development</w:t>
            </w:r>
          </w:p>
          <w:p w:rsidR="007737A8" w:rsidRPr="00CE5732" w:rsidRDefault="007737A8" w:rsidP="007737A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7737A8" w:rsidRDefault="007737A8" w:rsidP="007737A8">
            <w:pPr>
              <w:rPr>
                <w:sz w:val="32"/>
                <w:szCs w:val="32"/>
              </w:rPr>
            </w:pPr>
          </w:p>
        </w:tc>
        <w:tc>
          <w:tcPr>
            <w:tcW w:w="5664" w:type="dxa"/>
          </w:tcPr>
          <w:p w:rsidR="007737A8" w:rsidRDefault="007737A8" w:rsidP="007737A8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AB048F" wp14:editId="28DAC4C8">
                  <wp:extent cx="1484416" cy="835514"/>
                  <wp:effectExtent l="0" t="0" r="190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196" cy="90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7A8" w:rsidRPr="00CE5732" w:rsidRDefault="007737A8" w:rsidP="007737A8">
            <w:pPr>
              <w:rPr>
                <w:sz w:val="24"/>
                <w:szCs w:val="24"/>
              </w:rPr>
            </w:pPr>
            <w:r w:rsidRPr="00CE5732">
              <w:rPr>
                <w:sz w:val="24"/>
                <w:szCs w:val="24"/>
              </w:rPr>
              <w:t>Inspiring y</w:t>
            </w:r>
            <w:r w:rsidR="00CE5732">
              <w:rPr>
                <w:sz w:val="24"/>
                <w:szCs w:val="24"/>
              </w:rPr>
              <w:t xml:space="preserve">oung people to improve their </w:t>
            </w:r>
            <w:r w:rsidRPr="00CE5732">
              <w:rPr>
                <w:sz w:val="24"/>
                <w:szCs w:val="24"/>
              </w:rPr>
              <w:t>environment</w:t>
            </w:r>
          </w:p>
        </w:tc>
      </w:tr>
    </w:tbl>
    <w:p w:rsidR="007A3A13" w:rsidRDefault="00EE546E" w:rsidP="00EE546E">
      <w:pPr>
        <w:pStyle w:val="ListParagraph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lastRenderedPageBreak/>
        <w:t>Social Legacy of the Olympic Games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  <w:gridCol w:w="6514"/>
      </w:tblGrid>
      <w:tr w:rsidR="002F58CE" w:rsidTr="000A1010">
        <w:tc>
          <w:tcPr>
            <w:tcW w:w="10042" w:type="dxa"/>
            <w:gridSpan w:val="2"/>
          </w:tcPr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Complete the table of the different Social </w:t>
            </w:r>
            <w:proofErr w:type="spellStart"/>
            <w:r>
              <w:rPr>
                <w:sz w:val="32"/>
                <w:szCs w:val="32"/>
              </w:rPr>
              <w:t>Legacys</w:t>
            </w:r>
            <w:proofErr w:type="spellEnd"/>
          </w:p>
        </w:tc>
      </w:tr>
      <w:tr w:rsidR="00EE546E" w:rsidTr="002F58CE">
        <w:tc>
          <w:tcPr>
            <w:tcW w:w="3528" w:type="dxa"/>
          </w:tcPr>
          <w:p w:rsidR="00EE546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Health and wellbeing benefits from physical activity</w:t>
            </w:r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6514" w:type="dxa"/>
          </w:tcPr>
          <w:p w:rsidR="00EE546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Circle the correct name for a tool that helps families keep healthy and active</w:t>
            </w:r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Change for Life</w:t>
            </w:r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</w:t>
            </w:r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Life for Change</w:t>
            </w:r>
          </w:p>
        </w:tc>
      </w:tr>
      <w:tr w:rsidR="00EE546E" w:rsidTr="002F58CE">
        <w:tc>
          <w:tcPr>
            <w:tcW w:w="3528" w:type="dxa"/>
          </w:tcPr>
          <w:p w:rsidR="00EE546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Olympic Values used in schools and sports</w:t>
            </w:r>
          </w:p>
        </w:tc>
        <w:tc>
          <w:tcPr>
            <w:tcW w:w="6514" w:type="dxa"/>
          </w:tcPr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List 5 of the 7  sporting values</w:t>
            </w:r>
            <w:r w:rsidR="00074215">
              <w:rPr>
                <w:sz w:val="32"/>
                <w:szCs w:val="32"/>
              </w:rPr>
              <w:t xml:space="preserve"> </w:t>
            </w:r>
            <w:bookmarkStart w:id="0" w:name="_GoBack"/>
            <w:bookmarkEnd w:id="0"/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</w:tr>
      <w:tr w:rsidR="00EE546E" w:rsidTr="002F58CE">
        <w:tc>
          <w:tcPr>
            <w:tcW w:w="3528" w:type="dxa"/>
          </w:tcPr>
          <w:p w:rsidR="00EE546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Inclusive opportunities for minorities, people with disabilities and LGBT</w:t>
            </w:r>
          </w:p>
        </w:tc>
        <w:tc>
          <w:tcPr>
            <w:tcW w:w="6514" w:type="dxa"/>
          </w:tcPr>
          <w:p w:rsidR="00EE546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Give an example of a club or activity in your area.</w:t>
            </w:r>
          </w:p>
          <w:p w:rsidR="002F58CE" w:rsidRDefault="002F58CE" w:rsidP="00EE546E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</w:tr>
    </w:tbl>
    <w:p w:rsidR="00EE546E" w:rsidRDefault="00EE546E" w:rsidP="00EE546E">
      <w:pPr>
        <w:pStyle w:val="ListParagraph"/>
        <w:spacing w:after="0"/>
        <w:rPr>
          <w:sz w:val="32"/>
          <w:szCs w:val="32"/>
        </w:rPr>
      </w:pPr>
    </w:p>
    <w:p w:rsidR="002F58CE" w:rsidRDefault="002F58CE" w:rsidP="002F58CE">
      <w:pPr>
        <w:pStyle w:val="ListParagraph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Page 30 of the </w:t>
      </w:r>
      <w:proofErr w:type="spellStart"/>
      <w:r>
        <w:rPr>
          <w:sz w:val="32"/>
          <w:szCs w:val="32"/>
        </w:rPr>
        <w:t>etext</w:t>
      </w:r>
      <w:proofErr w:type="spellEnd"/>
      <w:r>
        <w:rPr>
          <w:sz w:val="32"/>
          <w:szCs w:val="32"/>
        </w:rPr>
        <w:t xml:space="preserve"> book</w:t>
      </w:r>
    </w:p>
    <w:p w:rsidR="002F58CE" w:rsidRDefault="002F58CE" w:rsidP="002F58CE">
      <w:pPr>
        <w:pStyle w:val="ListParagraph"/>
        <w:spacing w:after="0"/>
        <w:rPr>
          <w:i/>
          <w:sz w:val="32"/>
          <w:szCs w:val="32"/>
        </w:rPr>
      </w:pPr>
      <w:r>
        <w:rPr>
          <w:sz w:val="32"/>
          <w:szCs w:val="32"/>
        </w:rPr>
        <w:t xml:space="preserve">List the </w:t>
      </w:r>
      <w:r w:rsidR="002216F0">
        <w:rPr>
          <w:sz w:val="32"/>
          <w:szCs w:val="32"/>
        </w:rPr>
        <w:t xml:space="preserve">8 benefits of hosting the Olympics </w:t>
      </w:r>
      <w:r w:rsidR="002216F0" w:rsidRPr="002216F0">
        <w:rPr>
          <w:i/>
          <w:sz w:val="32"/>
          <w:szCs w:val="32"/>
        </w:rPr>
        <w:t>(in italics)</w:t>
      </w:r>
    </w:p>
    <w:p w:rsidR="00074215" w:rsidRDefault="00074215" w:rsidP="002F58CE">
      <w:pPr>
        <w:pStyle w:val="ListParagraph"/>
        <w:spacing w:after="0"/>
        <w:rPr>
          <w:sz w:val="32"/>
          <w:szCs w:val="32"/>
        </w:rPr>
      </w:pP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  <w:r>
        <w:rPr>
          <w:sz w:val="32"/>
          <w:szCs w:val="32"/>
        </w:rPr>
        <w:t>1.</w:t>
      </w:r>
      <w:r w:rsidR="00074215">
        <w:rPr>
          <w:sz w:val="32"/>
          <w:szCs w:val="32"/>
        </w:rPr>
        <w:t>____________________________________</w:t>
      </w: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  <w:r>
        <w:rPr>
          <w:sz w:val="32"/>
          <w:szCs w:val="32"/>
        </w:rPr>
        <w:t>2.</w:t>
      </w:r>
      <w:r w:rsidR="00074215">
        <w:rPr>
          <w:sz w:val="32"/>
          <w:szCs w:val="32"/>
        </w:rPr>
        <w:t>____________________________________</w:t>
      </w: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  <w:r>
        <w:rPr>
          <w:sz w:val="32"/>
          <w:szCs w:val="32"/>
        </w:rPr>
        <w:t>3.</w:t>
      </w:r>
      <w:r w:rsidR="00074215">
        <w:rPr>
          <w:sz w:val="32"/>
          <w:szCs w:val="32"/>
        </w:rPr>
        <w:t>____________________________________</w:t>
      </w: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  <w:r>
        <w:rPr>
          <w:sz w:val="32"/>
          <w:szCs w:val="32"/>
        </w:rPr>
        <w:t>4.</w:t>
      </w:r>
      <w:r w:rsidR="00074215">
        <w:rPr>
          <w:sz w:val="32"/>
          <w:szCs w:val="32"/>
        </w:rPr>
        <w:t>____________________________________</w:t>
      </w: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  <w:r>
        <w:rPr>
          <w:sz w:val="32"/>
          <w:szCs w:val="32"/>
        </w:rPr>
        <w:t>5.</w:t>
      </w:r>
      <w:r w:rsidR="00074215">
        <w:rPr>
          <w:sz w:val="32"/>
          <w:szCs w:val="32"/>
        </w:rPr>
        <w:t>____________________________________</w:t>
      </w: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  <w:r>
        <w:rPr>
          <w:sz w:val="32"/>
          <w:szCs w:val="32"/>
        </w:rPr>
        <w:t>6.</w:t>
      </w:r>
      <w:r w:rsidR="00074215">
        <w:rPr>
          <w:sz w:val="32"/>
          <w:szCs w:val="32"/>
        </w:rPr>
        <w:t>____________________________________</w:t>
      </w: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  <w:r>
        <w:rPr>
          <w:sz w:val="32"/>
          <w:szCs w:val="32"/>
        </w:rPr>
        <w:t>7.</w:t>
      </w:r>
      <w:r w:rsidR="00074215">
        <w:rPr>
          <w:sz w:val="32"/>
          <w:szCs w:val="32"/>
        </w:rPr>
        <w:t>_____________________________________</w:t>
      </w: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  <w:r>
        <w:rPr>
          <w:sz w:val="32"/>
          <w:szCs w:val="32"/>
        </w:rPr>
        <w:t>8.</w:t>
      </w:r>
      <w:r w:rsidR="00074215">
        <w:rPr>
          <w:sz w:val="32"/>
          <w:szCs w:val="32"/>
        </w:rPr>
        <w:t>_____________________________________</w:t>
      </w: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  <w:r>
        <w:rPr>
          <w:sz w:val="32"/>
          <w:szCs w:val="32"/>
        </w:rPr>
        <w:t>Answer the following exam questions using what you have learnt today and the last lesson in school using your red exercise book</w:t>
      </w: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</w:p>
    <w:p w:rsidR="002216F0" w:rsidRDefault="002216F0" w:rsidP="002F58CE">
      <w:pPr>
        <w:pStyle w:val="ListParagraph"/>
        <w:spacing w:after="0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38AC6A9D" wp14:editId="51A1174D">
            <wp:extent cx="6520162" cy="629392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146" t="16058" r="34023" b="6424"/>
                    <a:stretch/>
                  </pic:blipFill>
                  <pic:spPr bwMode="auto">
                    <a:xfrm>
                      <a:off x="0" y="0"/>
                      <a:ext cx="6616902" cy="638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6F0" w:rsidRPr="002216F0" w:rsidRDefault="002216F0" w:rsidP="002F58CE">
      <w:pPr>
        <w:pStyle w:val="ListParagraph"/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(4)</w:t>
      </w:r>
    </w:p>
    <w:sectPr w:rsidR="002216F0" w:rsidRPr="002216F0" w:rsidSect="007A3A1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073B81"/>
    <w:multiLevelType w:val="hybridMultilevel"/>
    <w:tmpl w:val="36969358"/>
    <w:lvl w:ilvl="0" w:tplc="9B3001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A13"/>
    <w:rsid w:val="00074215"/>
    <w:rsid w:val="00217B82"/>
    <w:rsid w:val="002216F0"/>
    <w:rsid w:val="002F58CE"/>
    <w:rsid w:val="00345BBF"/>
    <w:rsid w:val="003C2207"/>
    <w:rsid w:val="007737A8"/>
    <w:rsid w:val="007A3A13"/>
    <w:rsid w:val="00CE5732"/>
    <w:rsid w:val="00D3298D"/>
    <w:rsid w:val="00EE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315C0"/>
  <w15:chartTrackingRefBased/>
  <w15:docId w15:val="{EC357718-4923-40F1-84EE-87029C441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3A13"/>
    <w:pPr>
      <w:ind w:left="720"/>
      <w:contextualSpacing/>
    </w:pPr>
  </w:style>
  <w:style w:type="table" w:styleId="TableGrid">
    <w:name w:val="Table Grid"/>
    <w:basedOn w:val="TableNormal"/>
    <w:uiPriority w:val="39"/>
    <w:rsid w:val="007A3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329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olympic.org/olympic-legacy/london-2012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ctaylor</dc:creator>
  <cp:keywords/>
  <dc:description/>
  <cp:lastModifiedBy>ctaylor</cp:lastModifiedBy>
  <cp:revision>2</cp:revision>
  <dcterms:created xsi:type="dcterms:W3CDTF">2020-03-30T14:23:00Z</dcterms:created>
  <dcterms:modified xsi:type="dcterms:W3CDTF">2020-03-30T16:14:00Z</dcterms:modified>
</cp:coreProperties>
</file>