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DA" w:rsidRDefault="00E65D92" w:rsidP="00EA645E">
      <w:pPr>
        <w:spacing w:line="240" w:lineRule="auto"/>
        <w:jc w:val="center"/>
        <w:rPr>
          <w:rFonts w:ascii="Chiller" w:hAnsi="Chiller"/>
          <w:sz w:val="44"/>
          <w:szCs w:val="44"/>
        </w:rPr>
      </w:pPr>
      <w:r>
        <w:rPr>
          <w:rFonts w:ascii="Chiller" w:hAnsi="Chiller"/>
          <w:sz w:val="44"/>
          <w:szCs w:val="44"/>
        </w:rPr>
        <w:t>Dracula Homework:</w:t>
      </w:r>
    </w:p>
    <w:p w:rsidR="00E65D92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>Task 1:</w:t>
      </w:r>
    </w:p>
    <w:p w:rsidR="00E65D92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>Read the ‘Journey to Castle Dracula’ extract.</w:t>
      </w:r>
    </w:p>
    <w:p w:rsidR="00E65D92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 xml:space="preserve">Highlight the key ‘gothic’ features. (See key for the </w:t>
      </w:r>
      <w:proofErr w:type="spellStart"/>
      <w:r w:rsidRPr="00A56825">
        <w:rPr>
          <w:rFonts w:ascii="Chiller" w:hAnsi="Chiller"/>
          <w:sz w:val="36"/>
          <w:szCs w:val="36"/>
        </w:rPr>
        <w:t>colours</w:t>
      </w:r>
      <w:proofErr w:type="spellEnd"/>
      <w:r w:rsidRPr="00A56825">
        <w:rPr>
          <w:rFonts w:ascii="Chiller" w:hAnsi="Chiller"/>
          <w:sz w:val="36"/>
          <w:szCs w:val="36"/>
        </w:rPr>
        <w:t>.)</w:t>
      </w:r>
    </w:p>
    <w:p w:rsidR="00E65D92" w:rsidRPr="00E65D92" w:rsidRDefault="00E65D92" w:rsidP="00EA645E">
      <w:pPr>
        <w:spacing w:line="240" w:lineRule="auto"/>
        <w:rPr>
          <w:rFonts w:ascii="Chiller" w:hAnsi="Chiller"/>
          <w:sz w:val="16"/>
          <w:szCs w:val="16"/>
        </w:rPr>
      </w:pPr>
    </w:p>
    <w:p w:rsidR="00E65D92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 xml:space="preserve">Task 2: </w:t>
      </w:r>
    </w:p>
    <w:p w:rsidR="00E65D92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>Answer the 6 questions on the above extract. Please answer fully using full sentences. (If you would like to type your answers, then please provide an e-mail for me to send electronic copies.)</w:t>
      </w:r>
    </w:p>
    <w:p w:rsidR="00E65D92" w:rsidRPr="00E65D92" w:rsidRDefault="00E65D92" w:rsidP="00EA645E">
      <w:pPr>
        <w:spacing w:line="240" w:lineRule="auto"/>
        <w:rPr>
          <w:rFonts w:ascii="Chiller" w:hAnsi="Chiller"/>
          <w:sz w:val="16"/>
          <w:szCs w:val="16"/>
        </w:rPr>
      </w:pPr>
    </w:p>
    <w:p w:rsidR="00E65D92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>Task 3:</w:t>
      </w:r>
    </w:p>
    <w:p w:rsidR="00E65D92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>Read both the extract above and the photocopied ‘Chapter 1’ (pages 10-13) from our book.</w:t>
      </w:r>
    </w:p>
    <w:p w:rsidR="00E65D92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 xml:space="preserve">Then answer the 5 questions on Chapter 1. Again, use full sentences. Try to quote examples from the text. </w:t>
      </w:r>
    </w:p>
    <w:p w:rsidR="00E65D92" w:rsidRPr="00E65D92" w:rsidRDefault="00E65D92" w:rsidP="00EA645E">
      <w:pPr>
        <w:spacing w:line="240" w:lineRule="auto"/>
        <w:rPr>
          <w:rFonts w:ascii="Chiller" w:hAnsi="Chiller"/>
          <w:sz w:val="16"/>
          <w:szCs w:val="16"/>
        </w:rPr>
      </w:pPr>
    </w:p>
    <w:p w:rsidR="00E65D92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>Task 4:</w:t>
      </w:r>
    </w:p>
    <w:p w:rsidR="00E65D92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>Complete the ‘Audience’ worksheet – who will like the story and why?</w:t>
      </w:r>
    </w:p>
    <w:p w:rsidR="00E65D92" w:rsidRPr="00E65D92" w:rsidRDefault="00E65D92" w:rsidP="00EA645E">
      <w:pPr>
        <w:spacing w:line="240" w:lineRule="auto"/>
        <w:rPr>
          <w:rFonts w:ascii="Chiller" w:hAnsi="Chiller"/>
          <w:sz w:val="16"/>
          <w:szCs w:val="16"/>
        </w:rPr>
      </w:pPr>
    </w:p>
    <w:p w:rsidR="00E65D92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 xml:space="preserve">Task 5: </w:t>
      </w:r>
    </w:p>
    <w:p w:rsidR="00EA645E" w:rsidRPr="00A56825" w:rsidRDefault="00E65D92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 xml:space="preserve">Read the first half of the story (photocopied). </w:t>
      </w:r>
    </w:p>
    <w:p w:rsidR="00E65D92" w:rsidRDefault="00E65D92" w:rsidP="00A56825">
      <w:pPr>
        <w:spacing w:after="0" w:line="240" w:lineRule="auto"/>
        <w:rPr>
          <w:rFonts w:ascii="Chiller" w:hAnsi="Chiller"/>
          <w:sz w:val="40"/>
          <w:szCs w:val="40"/>
        </w:rPr>
      </w:pPr>
      <w:r w:rsidRPr="00E65D92">
        <w:rPr>
          <w:rFonts w:ascii="Chiller" w:hAnsi="Chiller"/>
          <w:sz w:val="32"/>
          <w:szCs w:val="32"/>
        </w:rPr>
        <w:t>Please annotate (make notes) on the text to highlight key techniques used by the author, (e.g. use of similes, metaphors, personification, use of adjectives, etc.).</w:t>
      </w:r>
      <w:r w:rsidRPr="00E65D92">
        <w:rPr>
          <w:rFonts w:ascii="Chiller" w:hAnsi="Chiller"/>
          <w:sz w:val="40"/>
          <w:szCs w:val="40"/>
        </w:rPr>
        <w:t xml:space="preserve"> </w:t>
      </w:r>
    </w:p>
    <w:p w:rsidR="00A56825" w:rsidRDefault="00A56825" w:rsidP="00EA645E">
      <w:pPr>
        <w:spacing w:line="240" w:lineRule="auto"/>
        <w:rPr>
          <w:rFonts w:ascii="Chiller" w:hAnsi="Chiller"/>
          <w:sz w:val="40"/>
          <w:szCs w:val="40"/>
        </w:rPr>
      </w:pPr>
    </w:p>
    <w:p w:rsidR="00A56825" w:rsidRPr="00A56825" w:rsidRDefault="00A56825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 xml:space="preserve">Task 6: </w:t>
      </w:r>
    </w:p>
    <w:p w:rsidR="00A56825" w:rsidRPr="00A56825" w:rsidRDefault="00A56825" w:rsidP="00A56825">
      <w:pPr>
        <w:spacing w:after="0" w:line="240" w:lineRule="auto"/>
        <w:rPr>
          <w:rFonts w:ascii="Chiller" w:hAnsi="Chiller"/>
          <w:sz w:val="36"/>
          <w:szCs w:val="36"/>
        </w:rPr>
      </w:pPr>
      <w:r w:rsidRPr="00A56825">
        <w:rPr>
          <w:rFonts w:ascii="Chiller" w:hAnsi="Chiller"/>
          <w:sz w:val="36"/>
          <w:szCs w:val="36"/>
        </w:rPr>
        <w:t xml:space="preserve">Complete the ‘Preferred genres’ survey by asking your family and friends for their </w:t>
      </w:r>
      <w:proofErr w:type="spellStart"/>
      <w:r w:rsidRPr="00A56825">
        <w:rPr>
          <w:rFonts w:ascii="Chiller" w:hAnsi="Chiller"/>
          <w:sz w:val="36"/>
          <w:szCs w:val="36"/>
        </w:rPr>
        <w:t>favourite</w:t>
      </w:r>
      <w:proofErr w:type="spellEnd"/>
      <w:r w:rsidRPr="00A56825">
        <w:rPr>
          <w:rFonts w:ascii="Chiller" w:hAnsi="Chiller"/>
          <w:sz w:val="36"/>
          <w:szCs w:val="36"/>
        </w:rPr>
        <w:t xml:space="preserve"> genre of book/story. (This can be done via phone call or e-mail if you are stuck indoors.)</w:t>
      </w:r>
      <w:bookmarkStart w:id="0" w:name="_GoBack"/>
      <w:bookmarkEnd w:id="0"/>
    </w:p>
    <w:sectPr w:rsidR="00A56825" w:rsidRPr="00A56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92"/>
    <w:rsid w:val="000234DA"/>
    <w:rsid w:val="00A56825"/>
    <w:rsid w:val="00E65D92"/>
    <w:rsid w:val="00E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81BB"/>
  <w15:chartTrackingRefBased/>
  <w15:docId w15:val="{376D418F-87B4-4843-9A82-17162F57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Brown New</dc:creator>
  <cp:keywords/>
  <dc:description/>
  <cp:lastModifiedBy>Gareth Brown New</cp:lastModifiedBy>
  <cp:revision>2</cp:revision>
  <dcterms:created xsi:type="dcterms:W3CDTF">2020-03-17T10:47:00Z</dcterms:created>
  <dcterms:modified xsi:type="dcterms:W3CDTF">2020-03-18T11:40:00Z</dcterms:modified>
</cp:coreProperties>
</file>